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2C" w:rsidRDefault="00326D1B">
      <w:pPr>
        <w:rPr>
          <w:lang w:val="en-US"/>
        </w:rPr>
      </w:pPr>
      <w:r>
        <w:rPr>
          <w:lang w:val="en-US"/>
        </w:rPr>
        <w:t>Bước 1:</w:t>
      </w:r>
    </w:p>
    <w:p w:rsidR="00326D1B" w:rsidRDefault="00326D1B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3E694ED0" wp14:editId="690155DB">
            <wp:extent cx="5731510" cy="3236834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Default="00326D1B">
      <w:pPr>
        <w:rPr>
          <w:lang w:val="en-US"/>
        </w:rPr>
      </w:pPr>
      <w:r>
        <w:rPr>
          <w:lang w:val="en-US"/>
        </w:rPr>
        <w:t xml:space="preserve">Bước 2:  </w:t>
      </w:r>
      <w:r w:rsidRPr="00326D1B">
        <w:rPr>
          <w:color w:val="FF0000"/>
          <w:lang w:val="en-US"/>
        </w:rPr>
        <w:t xml:space="preserve">đề xuất cấu trúc đề “test_000001” là </w:t>
      </w:r>
      <w:r w:rsidR="00AC275E">
        <w:rPr>
          <w:color w:val="FF0000"/>
          <w:lang w:val="en-US"/>
        </w:rPr>
        <w:t>30 câu (</w:t>
      </w:r>
      <w:r w:rsidRPr="00326D1B">
        <w:rPr>
          <w:color w:val="FF0000"/>
          <w:lang w:val="en-US"/>
        </w:rPr>
        <w:t xml:space="preserve">20 câu dễ, 10 câu </w:t>
      </w:r>
      <w:r w:rsidR="001D335B">
        <w:rPr>
          <w:color w:val="FF0000"/>
          <w:lang w:val="en-US"/>
        </w:rPr>
        <w:t>trung bình</w:t>
      </w:r>
      <w:bookmarkStart w:id="0" w:name="_GoBack"/>
      <w:bookmarkEnd w:id="0"/>
      <w:r w:rsidR="00AC275E">
        <w:rPr>
          <w:color w:val="FF0000"/>
          <w:lang w:val="en-US"/>
        </w:rPr>
        <w:t>)</w:t>
      </w:r>
    </w:p>
    <w:p w:rsidR="00326D1B" w:rsidRDefault="00326D1B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5802D4F2" wp14:editId="276FA838">
            <wp:extent cx="5731510" cy="3236834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Default="00326D1B">
      <w:pPr>
        <w:rPr>
          <w:lang w:val="en-US"/>
        </w:rPr>
      </w:pPr>
      <w:r>
        <w:rPr>
          <w:lang w:val="en-US"/>
        </w:rPr>
        <w:t>Bước 3: Duyệt cấu trúc đề</w:t>
      </w:r>
    </w:p>
    <w:p w:rsidR="00326D1B" w:rsidRDefault="00326D1B">
      <w:pPr>
        <w:rPr>
          <w:lang w:val="en-US"/>
        </w:rPr>
      </w:pPr>
      <w:r>
        <w:rPr>
          <w:noProof/>
          <w:lang w:eastAsia="vi-VN"/>
        </w:rPr>
        <w:lastRenderedPageBreak/>
        <w:drawing>
          <wp:inline distT="0" distB="0" distL="0" distR="0" wp14:anchorId="167B173A" wp14:editId="4F7BC2BA">
            <wp:extent cx="5731510" cy="3236834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Default="00326D1B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542B94C2" wp14:editId="5FC5D162">
            <wp:extent cx="5731510" cy="3236834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Default="00326D1B">
      <w:pPr>
        <w:rPr>
          <w:lang w:val="en-US"/>
        </w:rPr>
      </w:pPr>
      <w:r>
        <w:rPr>
          <w:lang w:val="en-US"/>
        </w:rPr>
        <w:t>Bước 4: Quản lý bộ đề thi</w:t>
      </w:r>
    </w:p>
    <w:p w:rsidR="00326D1B" w:rsidRDefault="00326D1B">
      <w:pPr>
        <w:rPr>
          <w:lang w:val="en-US"/>
        </w:rPr>
      </w:pPr>
    </w:p>
    <w:p w:rsidR="00326D1B" w:rsidRDefault="00326D1B">
      <w:pPr>
        <w:rPr>
          <w:lang w:val="en-US"/>
        </w:rPr>
      </w:pPr>
    </w:p>
    <w:p w:rsidR="00326D1B" w:rsidRDefault="00326D1B">
      <w:pPr>
        <w:rPr>
          <w:lang w:val="en-US"/>
        </w:rPr>
      </w:pPr>
    </w:p>
    <w:p w:rsidR="00326D1B" w:rsidRDefault="00326D1B">
      <w:pPr>
        <w:rPr>
          <w:lang w:val="en-US"/>
        </w:rPr>
      </w:pPr>
    </w:p>
    <w:p w:rsidR="00326D1B" w:rsidRDefault="00326D1B">
      <w:pPr>
        <w:rPr>
          <w:lang w:val="en-US"/>
        </w:rPr>
      </w:pPr>
    </w:p>
    <w:p w:rsidR="00326D1B" w:rsidRDefault="00326D1B">
      <w:pPr>
        <w:rPr>
          <w:lang w:val="en-US"/>
        </w:rPr>
      </w:pPr>
    </w:p>
    <w:p w:rsidR="00326D1B" w:rsidRDefault="00326D1B">
      <w:pPr>
        <w:rPr>
          <w:lang w:val="en-US"/>
        </w:rPr>
      </w:pPr>
      <w:r>
        <w:rPr>
          <w:noProof/>
          <w:lang w:eastAsia="vi-VN"/>
        </w:rPr>
        <w:lastRenderedPageBreak/>
        <w:drawing>
          <wp:inline distT="0" distB="0" distL="0" distR="0" wp14:anchorId="0A83783C" wp14:editId="70A8514A">
            <wp:extent cx="5731510" cy="3236834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75E" w:rsidRDefault="00AC275E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0681E62D" wp14:editId="706F3797">
            <wp:extent cx="5731510" cy="3236834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Default="00AC275E">
      <w:pPr>
        <w:rPr>
          <w:lang w:val="en-US"/>
        </w:rPr>
      </w:pPr>
      <w:r>
        <w:rPr>
          <w:lang w:val="en-US"/>
        </w:rPr>
        <w:t xml:space="preserve">Bước 5: </w:t>
      </w:r>
    </w:p>
    <w:p w:rsidR="00AC275E" w:rsidRDefault="00AC275E">
      <w:pPr>
        <w:rPr>
          <w:lang w:val="en-US"/>
        </w:rPr>
      </w:pPr>
      <w:r>
        <w:rPr>
          <w:noProof/>
          <w:lang w:eastAsia="vi-VN"/>
        </w:rPr>
        <w:lastRenderedPageBreak/>
        <w:drawing>
          <wp:inline distT="0" distB="0" distL="0" distR="0" wp14:anchorId="130F18A6" wp14:editId="0F51C80A">
            <wp:extent cx="5731510" cy="3236834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Default="00AC275E">
      <w:pPr>
        <w:rPr>
          <w:lang w:val="en-US"/>
        </w:rPr>
      </w:pPr>
      <w:r w:rsidRPr="00AC275E">
        <w:rPr>
          <w:color w:val="FF0000"/>
          <w:lang w:val="en-US"/>
        </w:rPr>
        <w:t xml:space="preserve">Kết quả: Số câu chỉ là 28 (20 dễ, 8 trung bình) </w:t>
      </w:r>
      <w:r>
        <w:rPr>
          <w:lang w:val="en-US"/>
        </w:rPr>
        <w:t>khác với cấu trúc đề nghị là 30 (20 dễ, 10 trung bình).</w:t>
      </w:r>
    </w:p>
    <w:p w:rsidR="00AC275E" w:rsidRDefault="00AC275E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08ED7053" wp14:editId="0E252730">
            <wp:extent cx="5731510" cy="3236834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1B" w:rsidRPr="00326D1B" w:rsidRDefault="00AC275E">
      <w:pPr>
        <w:rPr>
          <w:lang w:val="en-US"/>
        </w:rPr>
      </w:pPr>
      <w:r>
        <w:rPr>
          <w:lang w:val="en-US"/>
        </w:rPr>
        <w:t xml:space="preserve">Nhờ các anh bên công ty kiểm tra dùm </w:t>
      </w:r>
      <w:r w:rsidRPr="00AC275E">
        <w:rPr>
          <w:color w:val="FF0000"/>
          <w:lang w:val="en-US"/>
        </w:rPr>
        <w:t xml:space="preserve">vì sao kết quả là 28 chứ không phải 30. </w:t>
      </w:r>
      <w:r>
        <w:rPr>
          <w:lang w:val="en-US"/>
        </w:rPr>
        <w:t>Cảm ơn!</w:t>
      </w:r>
    </w:p>
    <w:sectPr w:rsidR="00326D1B" w:rsidRPr="00326D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1B"/>
    <w:rsid w:val="001D335B"/>
    <w:rsid w:val="002444F6"/>
    <w:rsid w:val="00326D1B"/>
    <w:rsid w:val="0075132C"/>
    <w:rsid w:val="00AC275E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6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6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D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2017-11-13T09:05:00Z</dcterms:created>
  <dcterms:modified xsi:type="dcterms:W3CDTF">2017-11-13T09:23:00Z</dcterms:modified>
</cp:coreProperties>
</file>